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77777777" w:rsidR="008E380E" w:rsidRPr="00E23FF0" w:rsidRDefault="008E380E" w:rsidP="00E23FF0">
      <w:pPr>
        <w:pStyle w:val="Untertitel"/>
      </w:pPr>
      <w:r>
        <w:t>Praxisauftrag</w:t>
      </w:r>
    </w:p>
    <w:p w14:paraId="518021C8" w14:textId="77777777" w:rsidR="008E380E" w:rsidRPr="00183B87" w:rsidRDefault="008E380E" w:rsidP="008D62DB">
      <w:pPr>
        <w:pStyle w:val="Titel"/>
        <w:rPr>
          <w:lang w:val="de-CH"/>
        </w:rPr>
      </w:pPr>
    </w:p>
    <w:p w14:paraId="3B9CD856" w14:textId="18EA2701" w:rsidR="008B2204" w:rsidRPr="00183B87" w:rsidRDefault="008E380E" w:rsidP="008D62DB">
      <w:pPr>
        <w:pStyle w:val="Titel"/>
        <w:rPr>
          <w:lang w:val="de-CH"/>
        </w:rPr>
      </w:pPr>
      <w:r>
        <w:t>«</w:t>
      </w:r>
      <w:r w:rsidR="00120B12">
        <w:t xml:space="preserve"> Produktrückmeldungen </w:t>
      </w:r>
      <w:r w:rsidR="00090FF6">
        <w:t>beantworten</w:t>
      </w:r>
      <w:r>
        <w:t>»</w:t>
      </w:r>
    </w:p>
    <w:p w14:paraId="40A41E0C" w14:textId="77777777" w:rsidR="00B3129F" w:rsidRPr="00437D4E" w:rsidRDefault="00B3129F" w:rsidP="00B3129F">
      <w:pPr>
        <w:pStyle w:val="Untertitel"/>
        <w:rPr>
          <w:sz w:val="20"/>
          <w:szCs w:val="20"/>
        </w:rPr>
      </w:pPr>
      <w:r>
        <w:rPr>
          <w:sz w:val="20"/>
          <w:szCs w:val="20"/>
        </w:rPr>
        <w:t>Handlungskompetenz d1</w:t>
      </w:r>
      <w:r w:rsidRPr="00437D4E">
        <w:rPr>
          <w:sz w:val="20"/>
          <w:szCs w:val="20"/>
        </w:rPr>
        <w:t xml:space="preserve">: </w:t>
      </w:r>
      <w:r>
        <w:rPr>
          <w:sz w:val="20"/>
          <w:szCs w:val="20"/>
        </w:rPr>
        <w:t>Anliegen von Kunden oder Lieferanten entgegennehmen.</w:t>
      </w:r>
    </w:p>
    <w:p w14:paraId="4FAD1B98" w14:textId="77777777" w:rsidR="00B11E6D" w:rsidRPr="00B3129F" w:rsidRDefault="00B11E6D" w:rsidP="003F61C0">
      <w:pPr>
        <w:pStyle w:val="Untertitel"/>
      </w:pPr>
    </w:p>
    <w:p w14:paraId="085A09B1" w14:textId="027EA5D9" w:rsidR="008B2204" w:rsidRPr="00183B87" w:rsidRDefault="008E380E" w:rsidP="003F61C0">
      <w:pPr>
        <w:pStyle w:val="Untertitel"/>
        <w:rPr>
          <w:lang w:val="de-CH"/>
        </w:rPr>
      </w:pPr>
      <w:r w:rsidRPr="00183B87">
        <w:rPr>
          <w:lang w:val="de-CH"/>
        </w:rPr>
        <w:t>Ausgangslage</w:t>
      </w:r>
    </w:p>
    <w:p w14:paraId="64C2DD94" w14:textId="29748BB5" w:rsidR="00090FF6" w:rsidRDefault="00090FF6" w:rsidP="00D77051">
      <w:pPr>
        <w:jc w:val="both"/>
      </w:pPr>
      <w:r>
        <w:t>Du nimmst Rückmeldungen und Anliegen von Kunde</w:t>
      </w:r>
      <w:r w:rsidR="00EF2526">
        <w:t>innen</w:t>
      </w:r>
      <w:r>
        <w:t>, Konsumenten, Lieferanten, Behörden</w:t>
      </w:r>
      <w:r w:rsidR="00EF2526">
        <w:t>, Arbeitskollegen</w:t>
      </w:r>
      <w:r>
        <w:t xml:space="preserve"> etc. entgegen. Ob diese positiv oder negativ ausfallen, wichtig ist, dass du so rasch wie möglich erkennst, was für ein Bedürfnis hinter dem Anliegen steckt. So fühlt sich dein Gegenüber verstanden und gut aufgehoben.</w:t>
      </w:r>
    </w:p>
    <w:p w14:paraId="6558F39C" w14:textId="3DC46364" w:rsidR="00090FF6" w:rsidRDefault="00090FF6" w:rsidP="00D77051">
      <w:pPr>
        <w:jc w:val="both"/>
      </w:pPr>
      <w:r>
        <w:t xml:space="preserve">Dieser Praxisauftrag hilft dir dabei die Rückmeldungen und Anliegen professionell und kundenfreundlich entgegenzunehmen und in Zusammenarbeit mit internen Fachstellen professionell zu beantworten. </w:t>
      </w:r>
    </w:p>
    <w:p w14:paraId="519BEF78" w14:textId="77777777" w:rsidR="00826F07" w:rsidRDefault="00826F07" w:rsidP="008E380E"/>
    <w:p w14:paraId="23461961" w14:textId="77777777" w:rsidR="008D62DB" w:rsidRDefault="008D62DB" w:rsidP="008D62DB">
      <w:pPr>
        <w:rPr>
          <w:lang w:eastAsia="de-CH"/>
        </w:rPr>
      </w:pPr>
    </w:p>
    <w:p w14:paraId="534854EF" w14:textId="77777777" w:rsidR="008E380E" w:rsidRPr="003A2E62" w:rsidRDefault="008E380E" w:rsidP="008E380E">
      <w:pPr>
        <w:pStyle w:val="Untertitel"/>
        <w:rPr>
          <w:lang w:val="en-GB"/>
        </w:rPr>
      </w:pPr>
      <w:proofErr w:type="spellStart"/>
      <w:r>
        <w:rPr>
          <w:lang w:val="en-GB"/>
        </w:rPr>
        <w:t>Aufgabenstellung</w:t>
      </w:r>
      <w:proofErr w:type="spellEnd"/>
    </w:p>
    <w:p w14:paraId="18EF4598" w14:textId="77777777" w:rsidR="008E380E" w:rsidRDefault="008E380E" w:rsidP="008D62DB">
      <w:pPr>
        <w:rPr>
          <w:lang w:eastAsia="de-CH"/>
        </w:rPr>
      </w:pPr>
    </w:p>
    <w:tbl>
      <w:tblPr>
        <w:tblStyle w:val="Tabellenraster"/>
        <w:tblW w:w="0" w:type="auto"/>
        <w:tblLook w:val="04A0" w:firstRow="1" w:lastRow="0" w:firstColumn="1" w:lastColumn="0" w:noHBand="0" w:noVBand="1"/>
      </w:tblPr>
      <w:tblGrid>
        <w:gridCol w:w="2127"/>
        <w:gridCol w:w="5352"/>
      </w:tblGrid>
      <w:tr w:rsidR="008E380E" w14:paraId="0EA3D2F8"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2E4D99DB" w14:textId="77777777" w:rsidR="008E380E" w:rsidRDefault="008E380E" w:rsidP="00FD3BB8"/>
        </w:tc>
        <w:tc>
          <w:tcPr>
            <w:tcW w:w="5352" w:type="dxa"/>
          </w:tcPr>
          <w:p w14:paraId="721444E4" w14:textId="77777777" w:rsidR="008E380E" w:rsidRDefault="008E380E" w:rsidP="00FD3BB8"/>
        </w:tc>
      </w:tr>
      <w:tr w:rsidR="0059446C" w14:paraId="22C539E5" w14:textId="77777777" w:rsidTr="003E75FD">
        <w:tc>
          <w:tcPr>
            <w:tcW w:w="2127" w:type="dxa"/>
          </w:tcPr>
          <w:p w14:paraId="3DE13C8D" w14:textId="77777777" w:rsidR="0059446C" w:rsidRDefault="0059446C" w:rsidP="0059446C">
            <w:r>
              <w:t>Teilaufgabe 1:</w:t>
            </w:r>
          </w:p>
        </w:tc>
        <w:tc>
          <w:tcPr>
            <w:tcW w:w="5352" w:type="dxa"/>
            <w:shd w:val="clear" w:color="auto" w:fill="auto"/>
          </w:tcPr>
          <w:p w14:paraId="04DCB981" w14:textId="113A2ACB" w:rsidR="00710BE0" w:rsidRPr="00AD27C1" w:rsidRDefault="00710BE0">
            <w:pPr>
              <w:jc w:val="both"/>
            </w:pPr>
            <w:r>
              <w:t>Verschaffe dir einen Überblick über Rückmeldungen und Anliegen</w:t>
            </w:r>
            <w:r w:rsidR="00DE7DBB">
              <w:t>,</w:t>
            </w:r>
            <w:r>
              <w:t xml:space="preserve"> die bei deinem Betrieb eintreffen. Befrage dazu deine Arbeitskolleg*innen und lese bereits erledigte Rückmeldungen und Anliegen im Archiv. Erstelle eine Übersicht über die häufigsten Rückmeldungen und besprich die Erkenntnisse aus deiner Recherche mit deiner vorgesetzten Person. </w:t>
            </w:r>
          </w:p>
        </w:tc>
      </w:tr>
      <w:tr w:rsidR="0059446C" w14:paraId="26F1FCFA" w14:textId="77777777" w:rsidTr="003E75FD">
        <w:tc>
          <w:tcPr>
            <w:tcW w:w="2127" w:type="dxa"/>
          </w:tcPr>
          <w:p w14:paraId="034ACA3B" w14:textId="77777777" w:rsidR="0059446C" w:rsidRDefault="0059446C" w:rsidP="0059446C">
            <w:r>
              <w:t>Teilaufgabe 2:</w:t>
            </w:r>
          </w:p>
        </w:tc>
        <w:tc>
          <w:tcPr>
            <w:tcW w:w="5352" w:type="dxa"/>
            <w:shd w:val="clear" w:color="auto" w:fill="auto"/>
          </w:tcPr>
          <w:p w14:paraId="673CEA36" w14:textId="699F10F0" w:rsidR="0059446C" w:rsidRPr="003E75FD" w:rsidRDefault="00710BE0" w:rsidP="000C1AF8">
            <w:pPr>
              <w:jc w:val="both"/>
            </w:pPr>
            <w:r>
              <w:t>Befasse dich nun mit mindestens drei Reklamationsfällen. Welche Angaben benötigst du</w:t>
            </w:r>
            <w:r w:rsidR="000C1AF8">
              <w:t>,</w:t>
            </w:r>
            <w:r>
              <w:t xml:space="preserve"> um die Rückmeldungen auf die Beanstandung eines Kunden oder Konsumenten vollständig und verständlich erfassen zu können? Frage fehlende Angaben beim Absender nach</w:t>
            </w:r>
            <w:r w:rsidR="000C1AF8">
              <w:t>,</w:t>
            </w:r>
            <w:r>
              <w:t xml:space="preserve"> um die Beanstandung im betriebsinternen System erfassen zu können. Leite die Beanstandung an die internen Fachpersonen weiter und erfrage die Ursache für das Problem. </w:t>
            </w:r>
          </w:p>
        </w:tc>
      </w:tr>
      <w:tr w:rsidR="00E62083" w14:paraId="25D62B12" w14:textId="77777777" w:rsidTr="003E75FD">
        <w:tc>
          <w:tcPr>
            <w:tcW w:w="2127" w:type="dxa"/>
          </w:tcPr>
          <w:p w14:paraId="2C82C7C1" w14:textId="77777777" w:rsidR="00E62083" w:rsidRDefault="00E62083" w:rsidP="00E62083">
            <w:r>
              <w:lastRenderedPageBreak/>
              <w:t>Teilaufgabe 3:</w:t>
            </w:r>
          </w:p>
        </w:tc>
        <w:tc>
          <w:tcPr>
            <w:tcW w:w="5352" w:type="dxa"/>
            <w:shd w:val="clear" w:color="auto" w:fill="auto"/>
          </w:tcPr>
          <w:p w14:paraId="30361526" w14:textId="498F8255" w:rsidR="00E62083" w:rsidRPr="003E75FD" w:rsidRDefault="00710BE0" w:rsidP="00B42CD2">
            <w:pPr>
              <w:jc w:val="both"/>
            </w:pPr>
            <w:r>
              <w:t xml:space="preserve">Erstelle aus den bestehenden Vorlagen und deinen gesammelten Informationen über die Ursache ein passendes Antwortschreiben an den Absender. Überlege dir, ob du dem Konsumenten einen Ersatz anbieten möchtest (Produkt, Gutschein, Gutschrift, etc.). Besprich dein Antwortschreiben mit deiner vorgesetzten Person und leite die weiteren Schritte ein. </w:t>
            </w:r>
          </w:p>
        </w:tc>
      </w:tr>
      <w:tr w:rsidR="00E62083" w14:paraId="28F96E91" w14:textId="77777777" w:rsidTr="00E23FF0">
        <w:tc>
          <w:tcPr>
            <w:tcW w:w="2127" w:type="dxa"/>
          </w:tcPr>
          <w:p w14:paraId="243F2A55" w14:textId="77777777" w:rsidR="00E62083" w:rsidRDefault="00E62083" w:rsidP="00E62083">
            <w:r>
              <w:t>Teilaufgabe 4:</w:t>
            </w:r>
          </w:p>
        </w:tc>
        <w:tc>
          <w:tcPr>
            <w:tcW w:w="5352" w:type="dxa"/>
          </w:tcPr>
          <w:p w14:paraId="2647BBB9" w14:textId="731959EC" w:rsidR="00E62083" w:rsidRPr="00AD27C1" w:rsidRDefault="00710BE0">
            <w:pPr>
              <w:jc w:val="both"/>
            </w:pPr>
            <w:r>
              <w:t xml:space="preserve">Beantworte drei weitere Anfragen von Konsumenten (z.B. Lob, </w:t>
            </w:r>
            <w:proofErr w:type="spellStart"/>
            <w:r>
              <w:t>Produkterhältlichkeit</w:t>
            </w:r>
            <w:proofErr w:type="spellEnd"/>
            <w:r>
              <w:t xml:space="preserve">, Idee, Auskunft, etc.) nach betrieblichen Richtlinien. Bitte deine </w:t>
            </w:r>
            <w:r w:rsidR="00D33D7A">
              <w:t>Arbeitskolleg</w:t>
            </w:r>
            <w:r>
              <w:t xml:space="preserve">*in um eine Rückmeldung, bevor du die Anfragen versendest. </w:t>
            </w:r>
            <w:r w:rsidR="00D33D7A">
              <w:t xml:space="preserve">Achte dabei auf gewinnbringende und fehlerfreie Formulierungen. </w:t>
            </w:r>
          </w:p>
        </w:tc>
      </w:tr>
      <w:tr w:rsidR="00E62083" w14:paraId="59E4566C" w14:textId="77777777" w:rsidTr="00E23FF0">
        <w:tc>
          <w:tcPr>
            <w:tcW w:w="2127" w:type="dxa"/>
          </w:tcPr>
          <w:p w14:paraId="041379A9" w14:textId="77777777" w:rsidR="00E62083" w:rsidRDefault="00E62083" w:rsidP="00E62083">
            <w:r>
              <w:t>Teilaufgabe 5:</w:t>
            </w:r>
          </w:p>
        </w:tc>
        <w:tc>
          <w:tcPr>
            <w:tcW w:w="5352" w:type="dxa"/>
          </w:tcPr>
          <w:p w14:paraId="05063322" w14:textId="77EF1627" w:rsidR="00E62083" w:rsidRPr="00D93CAD" w:rsidRDefault="00D33D7A" w:rsidP="00183B87">
            <w:r>
              <w:t xml:space="preserve">Dokumentiere und reflektiere deine Ergebnisse in deiner Lerndokumentation. </w:t>
            </w:r>
          </w:p>
        </w:tc>
      </w:tr>
      <w:tr w:rsidR="00E62083" w14:paraId="4B638379" w14:textId="77777777" w:rsidTr="00E23FF0">
        <w:tc>
          <w:tcPr>
            <w:tcW w:w="2127" w:type="dxa"/>
          </w:tcPr>
          <w:p w14:paraId="27D45A7B" w14:textId="77777777" w:rsidR="00E62083" w:rsidRDefault="00E62083" w:rsidP="00E62083"/>
        </w:tc>
        <w:tc>
          <w:tcPr>
            <w:tcW w:w="5352" w:type="dxa"/>
          </w:tcPr>
          <w:p w14:paraId="189FF415" w14:textId="77777777" w:rsidR="00E62083" w:rsidRPr="00051D3C" w:rsidRDefault="00E62083" w:rsidP="00E62083"/>
        </w:tc>
      </w:tr>
    </w:tbl>
    <w:p w14:paraId="43B79B7D" w14:textId="77777777" w:rsidR="00E23FF0" w:rsidRPr="0069351A" w:rsidRDefault="00E23FF0" w:rsidP="008E380E">
      <w:pPr>
        <w:pStyle w:val="Untertitel"/>
      </w:pPr>
    </w:p>
    <w:p w14:paraId="75D4DEC7" w14:textId="77777777" w:rsidR="008E380E" w:rsidRPr="0069351A" w:rsidRDefault="008E380E" w:rsidP="008E380E">
      <w:pPr>
        <w:pStyle w:val="Untertitel"/>
      </w:pPr>
      <w:r w:rsidRPr="0069351A">
        <w:t>Hinweise zur Lösung</w:t>
      </w:r>
    </w:p>
    <w:p w14:paraId="0273665E" w14:textId="2A31CFA1" w:rsidR="008E380E" w:rsidRPr="00D93CAD" w:rsidRDefault="00581693" w:rsidP="005A1991">
      <w:pPr>
        <w:jc w:val="both"/>
      </w:pPr>
      <w:r w:rsidRPr="00D93CAD">
        <w:t xml:space="preserve">Sei kreativ </w:t>
      </w:r>
      <w:r w:rsidR="008E380E" w:rsidRPr="00D93CAD">
        <w:t xml:space="preserve">bei </w:t>
      </w:r>
      <w:r w:rsidR="0029560C" w:rsidRPr="00D93CAD">
        <w:t xml:space="preserve">Deiner </w:t>
      </w:r>
      <w:r w:rsidR="008E380E" w:rsidRPr="00D93CAD">
        <w:t>Dokumentation</w:t>
      </w:r>
      <w:r w:rsidR="005A1991" w:rsidRPr="00D93CAD">
        <w:t xml:space="preserve"> und </w:t>
      </w:r>
      <w:r w:rsidR="008E380E" w:rsidRPr="00D93CAD">
        <w:t>nutze</w:t>
      </w:r>
      <w:r w:rsidR="0029560C" w:rsidRPr="00D93CAD">
        <w:t xml:space="preserve"> </w:t>
      </w:r>
      <w:r w:rsidR="008E380E" w:rsidRPr="00D93CAD">
        <w:t>verschiedene Veranschaulichungs</w:t>
      </w:r>
      <w:r w:rsidR="005A1991" w:rsidRPr="00D93CAD">
        <w:t>unterlagen (Formulare, Fotos etc.</w:t>
      </w:r>
      <w:r w:rsidR="000374B2" w:rsidRPr="00D93CAD">
        <w:t>).</w:t>
      </w:r>
      <w:r w:rsidR="008E380E" w:rsidRPr="00D93CAD">
        <w:t xml:space="preserve"> In der </w:t>
      </w:r>
      <w:r w:rsidR="00851F52">
        <w:t>G</w:t>
      </w:r>
      <w:r w:rsidR="008E380E" w:rsidRPr="00D93CAD">
        <w:t xml:space="preserve">estaltung </w:t>
      </w:r>
      <w:r w:rsidR="0029560C" w:rsidRPr="00D93CAD">
        <w:t xml:space="preserve">Deiner </w:t>
      </w:r>
      <w:r w:rsidR="008E380E" w:rsidRPr="00D93CAD">
        <w:t>Dokumentation ha</w:t>
      </w:r>
      <w:r w:rsidR="0029560C" w:rsidRPr="00D93CAD">
        <w:t xml:space="preserve">st </w:t>
      </w:r>
      <w:r w:rsidR="005F0C1C">
        <w:t>d</w:t>
      </w:r>
      <w:r w:rsidR="0029560C" w:rsidRPr="00D93CAD">
        <w:t xml:space="preserve">u </w:t>
      </w:r>
      <w:r w:rsidR="008E380E" w:rsidRPr="00D93CAD">
        <w:t>freie Hand</w:t>
      </w:r>
    </w:p>
    <w:p w14:paraId="202AD12F" w14:textId="77777777" w:rsidR="008E380E" w:rsidRPr="00D93CAD" w:rsidRDefault="008E380E" w:rsidP="003A2E62">
      <w:pPr>
        <w:rPr>
          <w:rFonts w:cs="Myriad Arabic"/>
          <w:lang w:val="de-CH" w:eastAsia="de-CH"/>
        </w:rPr>
      </w:pPr>
    </w:p>
    <w:p w14:paraId="2D617DE8" w14:textId="77777777" w:rsidR="008E380E" w:rsidRPr="00D93CAD" w:rsidRDefault="008E380E" w:rsidP="008E380E">
      <w:pPr>
        <w:pStyle w:val="Untertitel"/>
      </w:pPr>
      <w:r w:rsidRPr="00D93CAD">
        <w:t>Organisation</w:t>
      </w:r>
    </w:p>
    <w:p w14:paraId="2135B57D" w14:textId="495CA62D" w:rsidR="005A1991" w:rsidRPr="00D93CAD" w:rsidRDefault="008E380E" w:rsidP="008E380E">
      <w:r w:rsidRPr="00D93CAD">
        <w:t>Führe</w:t>
      </w:r>
      <w:r w:rsidR="005A1991" w:rsidRPr="00D93CAD">
        <w:t xml:space="preserve"> diesen </w:t>
      </w:r>
      <w:r w:rsidRPr="00D93CAD">
        <w:t>Praxisauftrag direkt in</w:t>
      </w:r>
      <w:r w:rsidR="005A1991" w:rsidRPr="00D93CAD">
        <w:t xml:space="preserve"> </w:t>
      </w:r>
      <w:r w:rsidR="005F0C1C">
        <w:t>d</w:t>
      </w:r>
      <w:r w:rsidR="005F0C1C" w:rsidRPr="00D93CAD">
        <w:t xml:space="preserve">einem </w:t>
      </w:r>
      <w:r w:rsidRPr="00D93CAD">
        <w:t>Arbeitsalltag anhand eines konkreten Falls</w:t>
      </w:r>
    </w:p>
    <w:p w14:paraId="1027F896" w14:textId="7E6E849A" w:rsidR="008E380E" w:rsidRPr="00D93CAD" w:rsidRDefault="008E380E" w:rsidP="008E380E">
      <w:r w:rsidRPr="00D93CAD">
        <w:t xml:space="preserve">oder einer konkreten Situation aus der Praxis aus </w:t>
      </w:r>
    </w:p>
    <w:p w14:paraId="68785B05" w14:textId="77777777" w:rsidR="008E380E" w:rsidRPr="00D93CAD" w:rsidRDefault="008E380E" w:rsidP="008E380E"/>
    <w:p w14:paraId="6C48C86C" w14:textId="387E9706" w:rsidR="008E380E" w:rsidRDefault="008E380E" w:rsidP="008E380E">
      <w:r w:rsidRPr="00D93CAD">
        <w:t xml:space="preserve">Für die Dokumentation </w:t>
      </w:r>
      <w:r w:rsidR="000374B2" w:rsidRPr="00D93CAD">
        <w:t xml:space="preserve">Deines </w:t>
      </w:r>
      <w:r w:rsidRPr="00D93CAD">
        <w:t xml:space="preserve">Vorgehens </w:t>
      </w:r>
      <w:r w:rsidR="00851F52">
        <w:t xml:space="preserve">(Teilaufgabe 5) </w:t>
      </w:r>
      <w:r w:rsidRPr="00D93CAD">
        <w:t>benötig</w:t>
      </w:r>
      <w:r w:rsidR="000374B2" w:rsidRPr="00D93CAD">
        <w:t xml:space="preserve">st Du </w:t>
      </w:r>
      <w:r w:rsidRPr="00D93CAD">
        <w:t xml:space="preserve">je nach Aufwand zwischen </w:t>
      </w:r>
      <w:r w:rsidR="000374B2" w:rsidRPr="00D93CAD">
        <w:t>120</w:t>
      </w:r>
      <w:r w:rsidRPr="00D93CAD">
        <w:t xml:space="preserve"> </w:t>
      </w:r>
      <w:r w:rsidR="00792FCE" w:rsidRPr="00D93CAD">
        <w:t xml:space="preserve">und </w:t>
      </w:r>
      <w:r w:rsidR="000374B2" w:rsidRPr="00D93CAD">
        <w:t xml:space="preserve">150 </w:t>
      </w:r>
      <w:r w:rsidRPr="00D93CAD">
        <w:t>Minuten.</w:t>
      </w:r>
    </w:p>
    <w:p w14:paraId="3F3DCFDF" w14:textId="77777777" w:rsidR="008E380E" w:rsidRPr="008E380E" w:rsidRDefault="008E380E" w:rsidP="008E380E"/>
    <w:sectPr w:rsidR="008E380E" w:rsidRPr="008E380E" w:rsidSect="008D62DB">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092C" w14:textId="77777777" w:rsidR="00DD0868" w:rsidRDefault="00DD0868">
      <w:r>
        <w:separator/>
      </w:r>
    </w:p>
  </w:endnote>
  <w:endnote w:type="continuationSeparator" w:id="0">
    <w:p w14:paraId="57EB66E5" w14:textId="77777777" w:rsidR="00DD0868" w:rsidRDefault="00DD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BC134" w14:textId="77777777" w:rsidR="003A5EC5" w:rsidRDefault="003A5E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77777777"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EF2526">
      <w:rPr>
        <w:noProof/>
        <w:sz w:val="18"/>
        <w:szCs w:val="18"/>
      </w:rPr>
      <w:t>2</w:t>
    </w:r>
    <w:r w:rsidRPr="00957E5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E71DE" w14:textId="77777777" w:rsidR="00DD0868" w:rsidRDefault="00DD0868">
      <w:r>
        <w:separator/>
      </w:r>
    </w:p>
  </w:footnote>
  <w:footnote w:type="continuationSeparator" w:id="0">
    <w:p w14:paraId="4C6E78C1" w14:textId="77777777" w:rsidR="00DD0868" w:rsidRDefault="00DD0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70B0" w14:textId="77777777" w:rsidR="003A5EC5" w:rsidRDefault="003A5E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DA381" w14:textId="6079952C" w:rsidR="007E156F" w:rsidRDefault="007E156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6"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8"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9"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0"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1"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3"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4"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5"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2"/>
  </w:num>
  <w:num w:numId="2">
    <w:abstractNumId w:val="10"/>
  </w:num>
  <w:num w:numId="3">
    <w:abstractNumId w:val="24"/>
  </w:num>
  <w:num w:numId="4">
    <w:abstractNumId w:val="20"/>
  </w:num>
  <w:num w:numId="5">
    <w:abstractNumId w:val="30"/>
  </w:num>
  <w:num w:numId="6">
    <w:abstractNumId w:val="35"/>
  </w:num>
  <w:num w:numId="7">
    <w:abstractNumId w:val="34"/>
  </w:num>
  <w:num w:numId="8">
    <w:abstractNumId w:val="15"/>
  </w:num>
  <w:num w:numId="9">
    <w:abstractNumId w:val="33"/>
  </w:num>
  <w:num w:numId="10">
    <w:abstractNumId w:val="23"/>
  </w:num>
  <w:num w:numId="11">
    <w:abstractNumId w:val="11"/>
  </w:num>
  <w:num w:numId="12">
    <w:abstractNumId w:val="9"/>
  </w:num>
  <w:num w:numId="13">
    <w:abstractNumId w:val="7"/>
  </w:num>
  <w:num w:numId="14">
    <w:abstractNumId w:val="22"/>
  </w:num>
  <w:num w:numId="15">
    <w:abstractNumId w:val="14"/>
  </w:num>
  <w:num w:numId="16">
    <w:abstractNumId w:val="2"/>
  </w:num>
  <w:num w:numId="17">
    <w:abstractNumId w:val="8"/>
  </w:num>
  <w:num w:numId="18">
    <w:abstractNumId w:val="28"/>
  </w:num>
  <w:num w:numId="19">
    <w:abstractNumId w:val="12"/>
  </w:num>
  <w:num w:numId="20">
    <w:abstractNumId w:val="29"/>
  </w:num>
  <w:num w:numId="21">
    <w:abstractNumId w:val="25"/>
  </w:num>
  <w:num w:numId="22">
    <w:abstractNumId w:val="21"/>
  </w:num>
  <w:num w:numId="23">
    <w:abstractNumId w:val="27"/>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6"/>
  </w:num>
  <w:num w:numId="32">
    <w:abstractNumId w:val="19"/>
  </w:num>
  <w:num w:numId="33">
    <w:abstractNumId w:val="16"/>
  </w:num>
  <w:num w:numId="34">
    <w:abstractNumId w:val="0"/>
  </w:num>
  <w:num w:numId="35">
    <w:abstractNumId w:val="4"/>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6317"/>
    <w:rsid w:val="00026A95"/>
    <w:rsid w:val="00026F43"/>
    <w:rsid w:val="000270E1"/>
    <w:rsid w:val="00027247"/>
    <w:rsid w:val="00033362"/>
    <w:rsid w:val="00033F98"/>
    <w:rsid w:val="00034255"/>
    <w:rsid w:val="00035560"/>
    <w:rsid w:val="00035941"/>
    <w:rsid w:val="00035A54"/>
    <w:rsid w:val="00036244"/>
    <w:rsid w:val="000374B2"/>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0FF6"/>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7758"/>
    <w:rsid w:val="000B1CA0"/>
    <w:rsid w:val="000B1DB5"/>
    <w:rsid w:val="000B31FF"/>
    <w:rsid w:val="000B41F6"/>
    <w:rsid w:val="000B593E"/>
    <w:rsid w:val="000B5D22"/>
    <w:rsid w:val="000B6747"/>
    <w:rsid w:val="000B7EFA"/>
    <w:rsid w:val="000C16B6"/>
    <w:rsid w:val="000C1AF8"/>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0B12"/>
    <w:rsid w:val="00123569"/>
    <w:rsid w:val="001235BE"/>
    <w:rsid w:val="00125477"/>
    <w:rsid w:val="00126146"/>
    <w:rsid w:val="00126438"/>
    <w:rsid w:val="0012745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809FD"/>
    <w:rsid w:val="001812AD"/>
    <w:rsid w:val="001815FA"/>
    <w:rsid w:val="00181E95"/>
    <w:rsid w:val="00183B87"/>
    <w:rsid w:val="00184C9F"/>
    <w:rsid w:val="00184DC9"/>
    <w:rsid w:val="001859D3"/>
    <w:rsid w:val="001860E7"/>
    <w:rsid w:val="00193398"/>
    <w:rsid w:val="001947BF"/>
    <w:rsid w:val="00195D5C"/>
    <w:rsid w:val="00196F6F"/>
    <w:rsid w:val="001A2421"/>
    <w:rsid w:val="001A331F"/>
    <w:rsid w:val="001A4532"/>
    <w:rsid w:val="001A4CD0"/>
    <w:rsid w:val="001A522A"/>
    <w:rsid w:val="001A66BB"/>
    <w:rsid w:val="001A693B"/>
    <w:rsid w:val="001A7375"/>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FAC"/>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3F2"/>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901D3"/>
    <w:rsid w:val="00290E45"/>
    <w:rsid w:val="0029235D"/>
    <w:rsid w:val="00294ED9"/>
    <w:rsid w:val="0029560C"/>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184"/>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0B4"/>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774"/>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5EC5"/>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1DB"/>
    <w:rsid w:val="003D7E5B"/>
    <w:rsid w:val="003E3D8B"/>
    <w:rsid w:val="003E417A"/>
    <w:rsid w:val="003E48F4"/>
    <w:rsid w:val="003E49B5"/>
    <w:rsid w:val="003E5D67"/>
    <w:rsid w:val="003E64FD"/>
    <w:rsid w:val="003E75FD"/>
    <w:rsid w:val="003E7DBB"/>
    <w:rsid w:val="003F4A44"/>
    <w:rsid w:val="003F601D"/>
    <w:rsid w:val="003F605C"/>
    <w:rsid w:val="003F61C0"/>
    <w:rsid w:val="003F728F"/>
    <w:rsid w:val="0040108A"/>
    <w:rsid w:val="004016A5"/>
    <w:rsid w:val="0040312F"/>
    <w:rsid w:val="00403F3D"/>
    <w:rsid w:val="0040446F"/>
    <w:rsid w:val="00405E41"/>
    <w:rsid w:val="0040630E"/>
    <w:rsid w:val="00406CEE"/>
    <w:rsid w:val="00407F88"/>
    <w:rsid w:val="004127F5"/>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59CD"/>
    <w:rsid w:val="0044722F"/>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96DDC"/>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1693"/>
    <w:rsid w:val="0058466C"/>
    <w:rsid w:val="0058474F"/>
    <w:rsid w:val="00585264"/>
    <w:rsid w:val="00585617"/>
    <w:rsid w:val="00585BA2"/>
    <w:rsid w:val="0058685D"/>
    <w:rsid w:val="00586A03"/>
    <w:rsid w:val="00587257"/>
    <w:rsid w:val="0059446C"/>
    <w:rsid w:val="00596167"/>
    <w:rsid w:val="005967AF"/>
    <w:rsid w:val="005A0471"/>
    <w:rsid w:val="005A1991"/>
    <w:rsid w:val="005A2423"/>
    <w:rsid w:val="005A62C9"/>
    <w:rsid w:val="005A6387"/>
    <w:rsid w:val="005A6521"/>
    <w:rsid w:val="005A6CE3"/>
    <w:rsid w:val="005A7ED7"/>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D4F10"/>
    <w:rsid w:val="005E1147"/>
    <w:rsid w:val="005E18AC"/>
    <w:rsid w:val="005E5A8E"/>
    <w:rsid w:val="005E71E4"/>
    <w:rsid w:val="005F050A"/>
    <w:rsid w:val="005F060E"/>
    <w:rsid w:val="005F072D"/>
    <w:rsid w:val="005F0C1C"/>
    <w:rsid w:val="005F2323"/>
    <w:rsid w:val="005F5925"/>
    <w:rsid w:val="0060102F"/>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01E"/>
    <w:rsid w:val="006739C6"/>
    <w:rsid w:val="00674A37"/>
    <w:rsid w:val="00675F82"/>
    <w:rsid w:val="00676A54"/>
    <w:rsid w:val="00677217"/>
    <w:rsid w:val="00677720"/>
    <w:rsid w:val="00677B1B"/>
    <w:rsid w:val="006820CE"/>
    <w:rsid w:val="00683FCE"/>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3D18"/>
    <w:rsid w:val="006C5D36"/>
    <w:rsid w:val="006C71FB"/>
    <w:rsid w:val="006C7D1F"/>
    <w:rsid w:val="006D0B12"/>
    <w:rsid w:val="006D1372"/>
    <w:rsid w:val="006D15F3"/>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5E76"/>
    <w:rsid w:val="007063C0"/>
    <w:rsid w:val="00706801"/>
    <w:rsid w:val="00707657"/>
    <w:rsid w:val="00707A7E"/>
    <w:rsid w:val="007109B5"/>
    <w:rsid w:val="00710BE0"/>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376"/>
    <w:rsid w:val="00794B76"/>
    <w:rsid w:val="00795ADA"/>
    <w:rsid w:val="00797E9E"/>
    <w:rsid w:val="007A27C0"/>
    <w:rsid w:val="007A4EEC"/>
    <w:rsid w:val="007A72DD"/>
    <w:rsid w:val="007B1521"/>
    <w:rsid w:val="007B3CB4"/>
    <w:rsid w:val="007B5AAD"/>
    <w:rsid w:val="007B5C68"/>
    <w:rsid w:val="007B73F5"/>
    <w:rsid w:val="007C19E9"/>
    <w:rsid w:val="007C4071"/>
    <w:rsid w:val="007C43CB"/>
    <w:rsid w:val="007C55CB"/>
    <w:rsid w:val="007C5ABE"/>
    <w:rsid w:val="007C71DD"/>
    <w:rsid w:val="007C77B8"/>
    <w:rsid w:val="007D0522"/>
    <w:rsid w:val="007D067F"/>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1F52"/>
    <w:rsid w:val="00853267"/>
    <w:rsid w:val="00853BAB"/>
    <w:rsid w:val="00853EBB"/>
    <w:rsid w:val="00855E08"/>
    <w:rsid w:val="00856A9C"/>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249"/>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0E23"/>
    <w:rsid w:val="0098188B"/>
    <w:rsid w:val="00983F39"/>
    <w:rsid w:val="009843AF"/>
    <w:rsid w:val="00984CF2"/>
    <w:rsid w:val="00985F96"/>
    <w:rsid w:val="009868B5"/>
    <w:rsid w:val="00990AD2"/>
    <w:rsid w:val="00992CC7"/>
    <w:rsid w:val="0099321A"/>
    <w:rsid w:val="009937F8"/>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1F"/>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1E6D"/>
    <w:rsid w:val="00B124B1"/>
    <w:rsid w:val="00B12700"/>
    <w:rsid w:val="00B12751"/>
    <w:rsid w:val="00B1412E"/>
    <w:rsid w:val="00B145E2"/>
    <w:rsid w:val="00B15676"/>
    <w:rsid w:val="00B15A61"/>
    <w:rsid w:val="00B16920"/>
    <w:rsid w:val="00B17019"/>
    <w:rsid w:val="00B17034"/>
    <w:rsid w:val="00B20AA2"/>
    <w:rsid w:val="00B24470"/>
    <w:rsid w:val="00B25F36"/>
    <w:rsid w:val="00B304F1"/>
    <w:rsid w:val="00B3129F"/>
    <w:rsid w:val="00B32DD1"/>
    <w:rsid w:val="00B33FD2"/>
    <w:rsid w:val="00B34E4D"/>
    <w:rsid w:val="00B34F1E"/>
    <w:rsid w:val="00B35AE8"/>
    <w:rsid w:val="00B367B5"/>
    <w:rsid w:val="00B41DFB"/>
    <w:rsid w:val="00B42B8A"/>
    <w:rsid w:val="00B42BC8"/>
    <w:rsid w:val="00B42CD2"/>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C7D6B"/>
    <w:rsid w:val="00BD133C"/>
    <w:rsid w:val="00BD177D"/>
    <w:rsid w:val="00BD225E"/>
    <w:rsid w:val="00BD4A4B"/>
    <w:rsid w:val="00BD5956"/>
    <w:rsid w:val="00BE16D5"/>
    <w:rsid w:val="00BE2E36"/>
    <w:rsid w:val="00BE31EA"/>
    <w:rsid w:val="00BE4DDA"/>
    <w:rsid w:val="00BE7317"/>
    <w:rsid w:val="00BE7CE8"/>
    <w:rsid w:val="00BF09E7"/>
    <w:rsid w:val="00BF1232"/>
    <w:rsid w:val="00BF213C"/>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62BC9"/>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031"/>
    <w:rsid w:val="00D15674"/>
    <w:rsid w:val="00D1580F"/>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3D7A"/>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051"/>
    <w:rsid w:val="00D77BAC"/>
    <w:rsid w:val="00D80A4C"/>
    <w:rsid w:val="00D8158C"/>
    <w:rsid w:val="00D8357E"/>
    <w:rsid w:val="00D83BAB"/>
    <w:rsid w:val="00D8564F"/>
    <w:rsid w:val="00D85DC2"/>
    <w:rsid w:val="00D9064A"/>
    <w:rsid w:val="00D90D8B"/>
    <w:rsid w:val="00D91708"/>
    <w:rsid w:val="00D9208B"/>
    <w:rsid w:val="00D93972"/>
    <w:rsid w:val="00D93CAD"/>
    <w:rsid w:val="00D940A7"/>
    <w:rsid w:val="00D951FC"/>
    <w:rsid w:val="00D9553F"/>
    <w:rsid w:val="00D958D5"/>
    <w:rsid w:val="00D96E58"/>
    <w:rsid w:val="00D97592"/>
    <w:rsid w:val="00D97801"/>
    <w:rsid w:val="00DA0111"/>
    <w:rsid w:val="00DA1AB3"/>
    <w:rsid w:val="00DA3A98"/>
    <w:rsid w:val="00DA58B2"/>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868"/>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E7DBB"/>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2CE3"/>
    <w:rsid w:val="00E23FF0"/>
    <w:rsid w:val="00E24574"/>
    <w:rsid w:val="00E25D8F"/>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863"/>
    <w:rsid w:val="00E62083"/>
    <w:rsid w:val="00E63765"/>
    <w:rsid w:val="00E63873"/>
    <w:rsid w:val="00E6457B"/>
    <w:rsid w:val="00E64FF6"/>
    <w:rsid w:val="00E65484"/>
    <w:rsid w:val="00E66518"/>
    <w:rsid w:val="00E66881"/>
    <w:rsid w:val="00E67094"/>
    <w:rsid w:val="00E70CD1"/>
    <w:rsid w:val="00E70F0A"/>
    <w:rsid w:val="00E72DF2"/>
    <w:rsid w:val="00E73167"/>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2C83"/>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1A1"/>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2526"/>
    <w:rsid w:val="00EF3340"/>
    <w:rsid w:val="00EF3918"/>
    <w:rsid w:val="00EF4A48"/>
    <w:rsid w:val="00EF5A0F"/>
    <w:rsid w:val="00EF5ED2"/>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E91"/>
    <w:rsid w:val="00F56C08"/>
    <w:rsid w:val="00F602D7"/>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77F"/>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AF506-D3F0-4C7F-919F-AD1EC4D73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2331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15</cp:revision>
  <cp:lastPrinted>2023-03-03T13:33:00Z</cp:lastPrinted>
  <dcterms:created xsi:type="dcterms:W3CDTF">2021-09-06T08:05:00Z</dcterms:created>
  <dcterms:modified xsi:type="dcterms:W3CDTF">2023-03-03T13:33:00Z</dcterms:modified>
</cp:coreProperties>
</file>